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AA7423" w:rsidRDefault="00AA7423">
      <w:pPr>
        <w:rPr>
          <w:rFonts w:ascii="Arial" w:hAnsi="Arial" w:cs="Arial"/>
          <w:b/>
          <w:sz w:val="28"/>
          <w:szCs w:val="28"/>
          <w:lang w:val="de-CH"/>
        </w:rPr>
      </w:pPr>
      <w:r w:rsidRPr="00AA7423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AA7423" w:rsidRDefault="00AA7423">
      <w:pPr>
        <w:rPr>
          <w:rFonts w:ascii="Arial" w:hAnsi="Arial" w:cs="Arial"/>
          <w:b/>
          <w:sz w:val="28"/>
          <w:szCs w:val="28"/>
          <w:lang w:val="de-CH"/>
        </w:rPr>
      </w:pPr>
      <w:r w:rsidRPr="00AA7423">
        <w:rPr>
          <w:rFonts w:ascii="Arial" w:hAnsi="Arial" w:cs="Arial"/>
          <w:b/>
          <w:sz w:val="28"/>
          <w:szCs w:val="28"/>
          <w:lang w:val="de-CH"/>
        </w:rPr>
        <w:t xml:space="preserve">Vorstandssitzung, </w:t>
      </w:r>
      <w:r>
        <w:rPr>
          <w:rFonts w:ascii="Arial" w:hAnsi="Arial" w:cs="Arial"/>
          <w:b/>
          <w:sz w:val="28"/>
          <w:szCs w:val="28"/>
          <w:lang w:val="de-CH"/>
        </w:rPr>
        <w:t>15. Oktober 1943, 20 Uhr, Volks</w:t>
      </w:r>
      <w:r w:rsidRPr="00AA7423">
        <w:rPr>
          <w:rFonts w:ascii="Arial" w:hAnsi="Arial" w:cs="Arial"/>
          <w:b/>
          <w:sz w:val="28"/>
          <w:szCs w:val="28"/>
          <w:lang w:val="de-CH"/>
        </w:rPr>
        <w:t>haus</w:t>
      </w:r>
    </w:p>
    <w:p w:rsidR="00AA7423" w:rsidRDefault="00AA7423">
      <w:pPr>
        <w:rPr>
          <w:rFonts w:ascii="Arial" w:hAnsi="Arial" w:cs="Arial"/>
          <w:b/>
          <w:sz w:val="28"/>
          <w:szCs w:val="28"/>
          <w:lang w:val="de-CH"/>
        </w:rPr>
      </w:pPr>
    </w:p>
    <w:p w:rsidR="00AA7423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Obstaktion 1943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Angelegenheit SMUV und Bestellung des Ausschusses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Ersatzwahl ins Gewerbegericht</w:t>
      </w:r>
    </w:p>
    <w:p w:rsidR="00217315" w:rsidRDefault="0021731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Allfälliges</w:t>
      </w:r>
    </w:p>
    <w:p w:rsidR="00F86262" w:rsidRDefault="00F86262">
      <w:pPr>
        <w:rPr>
          <w:rFonts w:ascii="Arial" w:hAnsi="Arial" w:cs="Arial"/>
          <w:sz w:val="20"/>
          <w:szCs w:val="20"/>
          <w:lang w:val="de-CH"/>
        </w:rPr>
      </w:pPr>
    </w:p>
    <w:p w:rsidR="00F86262" w:rsidRDefault="00F862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F86262" w:rsidRDefault="00F862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</w:p>
    <w:p w:rsidR="00F86262" w:rsidRDefault="00F862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5 Kollegen anwesend. Entschuldigt sind die Kollegen Jakob Brunner und Karl Meierhans.</w:t>
      </w:r>
    </w:p>
    <w:p w:rsidR="00F86262" w:rsidRDefault="00F86262">
      <w:pPr>
        <w:rPr>
          <w:rFonts w:ascii="Arial" w:hAnsi="Arial" w:cs="Arial"/>
          <w:sz w:val="20"/>
          <w:szCs w:val="20"/>
          <w:lang w:val="de-CH"/>
        </w:rPr>
      </w:pPr>
    </w:p>
    <w:p w:rsidR="00F86262" w:rsidRDefault="00DB510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DB510B" w:rsidRDefault="00DB510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kann wegen Abwesenheit des Prot</w:t>
      </w:r>
      <w:r w:rsidR="00FD5DC8">
        <w:rPr>
          <w:rFonts w:ascii="Arial" w:hAnsi="Arial" w:cs="Arial"/>
          <w:sz w:val="20"/>
          <w:szCs w:val="20"/>
          <w:lang w:val="de-CH"/>
        </w:rPr>
        <w:t>okollf</w:t>
      </w:r>
      <w:r>
        <w:rPr>
          <w:rFonts w:ascii="Arial" w:hAnsi="Arial" w:cs="Arial"/>
          <w:sz w:val="20"/>
          <w:szCs w:val="20"/>
          <w:lang w:val="de-CH"/>
        </w:rPr>
        <w:t>ührers erst das nächste Mal verl</w:t>
      </w:r>
      <w:r w:rsidR="00FD5DC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sen werden.</w:t>
      </w:r>
    </w:p>
    <w:p w:rsidR="00DB510B" w:rsidRDefault="00DB510B">
      <w:pPr>
        <w:rPr>
          <w:rFonts w:ascii="Arial" w:hAnsi="Arial" w:cs="Arial"/>
          <w:sz w:val="20"/>
          <w:szCs w:val="20"/>
          <w:lang w:val="de-CH"/>
        </w:rPr>
      </w:pPr>
    </w:p>
    <w:p w:rsidR="00DB510B" w:rsidRDefault="008D66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</w:t>
      </w:r>
      <w:r w:rsidR="00DB510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nzen</w:t>
      </w:r>
      <w:r w:rsidR="00DB510B">
        <w:rPr>
          <w:rFonts w:ascii="Arial" w:hAnsi="Arial" w:cs="Arial"/>
          <w:sz w:val="20"/>
          <w:szCs w:val="20"/>
          <w:lang w:val="de-CH"/>
        </w:rPr>
        <w:t xml:space="preserve"> und 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DB510B">
        <w:rPr>
          <w:rFonts w:ascii="Arial" w:hAnsi="Arial" w:cs="Arial"/>
          <w:sz w:val="20"/>
          <w:szCs w:val="20"/>
          <w:lang w:val="de-CH"/>
        </w:rPr>
        <w:t>itteilungen.</w:t>
      </w:r>
    </w:p>
    <w:p w:rsidR="00DB510B" w:rsidRDefault="00DB510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verliest ein </w:t>
      </w:r>
      <w:r w:rsidR="008D66F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chreiben des Bildungsausschusses, der seine finanzielle</w:t>
      </w:r>
      <w:r w:rsidR="008D66F6">
        <w:rPr>
          <w:rFonts w:ascii="Arial" w:hAnsi="Arial" w:cs="Arial"/>
          <w:sz w:val="20"/>
          <w:szCs w:val="20"/>
          <w:lang w:val="de-CH"/>
        </w:rPr>
        <w:t>n Ansprüche an das Gewerkschaft</w:t>
      </w:r>
      <w:r>
        <w:rPr>
          <w:rFonts w:ascii="Arial" w:hAnsi="Arial" w:cs="Arial"/>
          <w:sz w:val="20"/>
          <w:szCs w:val="20"/>
          <w:lang w:val="de-CH"/>
        </w:rPr>
        <w:t>skartel</w:t>
      </w:r>
      <w:r w:rsidR="008D66F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 geltend macht. Er </w:t>
      </w:r>
      <w:r w:rsidR="008D66F6">
        <w:rPr>
          <w:rFonts w:ascii="Arial" w:hAnsi="Arial" w:cs="Arial"/>
          <w:sz w:val="20"/>
          <w:szCs w:val="20"/>
          <w:lang w:val="de-CH"/>
        </w:rPr>
        <w:t>schlägt ausserdem vor: Der Beit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8D66F6">
        <w:rPr>
          <w:rFonts w:ascii="Arial" w:hAnsi="Arial" w:cs="Arial"/>
          <w:sz w:val="20"/>
          <w:szCs w:val="20"/>
          <w:lang w:val="de-CH"/>
        </w:rPr>
        <w:t>ag an die beiden Bildungsaussch</w:t>
      </w:r>
      <w:r>
        <w:rPr>
          <w:rFonts w:ascii="Arial" w:hAnsi="Arial" w:cs="Arial"/>
          <w:sz w:val="20"/>
          <w:szCs w:val="20"/>
          <w:lang w:val="de-CH"/>
        </w:rPr>
        <w:t>üsse wird vom Kassier di</w:t>
      </w:r>
      <w:r w:rsidR="008D66F6">
        <w:rPr>
          <w:rFonts w:ascii="Arial" w:hAnsi="Arial" w:cs="Arial"/>
          <w:sz w:val="20"/>
          <w:szCs w:val="20"/>
          <w:lang w:val="de-CH"/>
        </w:rPr>
        <w:t>rekt an den Kassier der beid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D66F6">
        <w:rPr>
          <w:rFonts w:ascii="Arial" w:hAnsi="Arial" w:cs="Arial"/>
          <w:sz w:val="20"/>
          <w:szCs w:val="20"/>
          <w:lang w:val="de-CH"/>
        </w:rPr>
        <w:t>n Bildu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D66F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sa</w:t>
      </w:r>
      <w:r w:rsidR="008D66F6">
        <w:rPr>
          <w:rFonts w:ascii="Arial" w:hAnsi="Arial" w:cs="Arial"/>
          <w:sz w:val="20"/>
          <w:szCs w:val="20"/>
          <w:lang w:val="de-CH"/>
        </w:rPr>
        <w:t>usschüsse ausbezahlt nach Massga</w:t>
      </w:r>
      <w:r>
        <w:rPr>
          <w:rFonts w:ascii="Arial" w:hAnsi="Arial" w:cs="Arial"/>
          <w:sz w:val="20"/>
          <w:szCs w:val="20"/>
          <w:lang w:val="de-CH"/>
        </w:rPr>
        <w:t xml:space="preserve">be des protokollarisch festgesetzten Satzes. Die Frage wird endgültig erledigt nach Rückkehr des Kollegen </w:t>
      </w:r>
      <w:r w:rsidR="008D66F6">
        <w:rPr>
          <w:rFonts w:ascii="Arial" w:hAnsi="Arial" w:cs="Arial"/>
          <w:sz w:val="20"/>
          <w:szCs w:val="20"/>
          <w:lang w:val="de-CH"/>
        </w:rPr>
        <w:t>Jakob Brunner aus dem Krankheit</w:t>
      </w:r>
      <w:r>
        <w:rPr>
          <w:rFonts w:ascii="Arial" w:hAnsi="Arial" w:cs="Arial"/>
          <w:sz w:val="20"/>
          <w:szCs w:val="20"/>
          <w:lang w:val="de-CH"/>
        </w:rPr>
        <w:t>surlaub.</w:t>
      </w:r>
    </w:p>
    <w:p w:rsidR="00DB510B" w:rsidRDefault="00DB510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gibt Kenntnis von der</w:t>
      </w:r>
      <w:r w:rsidR="00B23951">
        <w:rPr>
          <w:rFonts w:ascii="Arial" w:hAnsi="Arial" w:cs="Arial"/>
          <w:sz w:val="20"/>
          <w:szCs w:val="20"/>
          <w:lang w:val="de-CH"/>
        </w:rPr>
        <w:t xml:space="preserve"> beschlossenen </w:t>
      </w:r>
      <w:r>
        <w:rPr>
          <w:rFonts w:ascii="Arial" w:hAnsi="Arial" w:cs="Arial"/>
          <w:sz w:val="20"/>
          <w:szCs w:val="20"/>
          <w:lang w:val="de-CH"/>
        </w:rPr>
        <w:t xml:space="preserve">Eingabe </w:t>
      </w:r>
      <w:r w:rsidR="00B23951">
        <w:rPr>
          <w:rFonts w:ascii="Arial" w:hAnsi="Arial" w:cs="Arial"/>
          <w:sz w:val="20"/>
          <w:szCs w:val="20"/>
          <w:lang w:val="de-CH"/>
        </w:rPr>
        <w:t>an der Bezirksversammlung bezüglich Obstpreis und Bege</w:t>
      </w:r>
      <w:r w:rsidR="008D66F6">
        <w:rPr>
          <w:rFonts w:ascii="Arial" w:hAnsi="Arial" w:cs="Arial"/>
          <w:sz w:val="20"/>
          <w:szCs w:val="20"/>
          <w:lang w:val="de-CH"/>
        </w:rPr>
        <w:t>hren um Durchfü</w:t>
      </w:r>
      <w:r w:rsidR="00B23951">
        <w:rPr>
          <w:rFonts w:ascii="Arial" w:hAnsi="Arial" w:cs="Arial"/>
          <w:sz w:val="20"/>
          <w:szCs w:val="20"/>
          <w:lang w:val="de-CH"/>
        </w:rPr>
        <w:t>h</w:t>
      </w:r>
      <w:r w:rsidR="008D66F6">
        <w:rPr>
          <w:rFonts w:ascii="Arial" w:hAnsi="Arial" w:cs="Arial"/>
          <w:sz w:val="20"/>
          <w:szCs w:val="20"/>
          <w:lang w:val="de-CH"/>
        </w:rPr>
        <w:t>r</w:t>
      </w:r>
      <w:r w:rsidR="00B23951">
        <w:rPr>
          <w:rFonts w:ascii="Arial" w:hAnsi="Arial" w:cs="Arial"/>
          <w:sz w:val="20"/>
          <w:szCs w:val="20"/>
          <w:lang w:val="de-CH"/>
        </w:rPr>
        <w:t>ung einer gemein</w:t>
      </w:r>
      <w:r w:rsidR="008D66F6">
        <w:rPr>
          <w:rFonts w:ascii="Arial" w:hAnsi="Arial" w:cs="Arial"/>
          <w:sz w:val="20"/>
          <w:szCs w:val="20"/>
          <w:lang w:val="de-CH"/>
        </w:rPr>
        <w:t>s</w:t>
      </w:r>
      <w:r w:rsidR="00B23951">
        <w:rPr>
          <w:rFonts w:ascii="Arial" w:hAnsi="Arial" w:cs="Arial"/>
          <w:sz w:val="20"/>
          <w:szCs w:val="20"/>
          <w:lang w:val="de-CH"/>
        </w:rPr>
        <w:t xml:space="preserve">amen </w:t>
      </w:r>
      <w:r w:rsidR="008D66F6">
        <w:rPr>
          <w:rFonts w:ascii="Arial" w:hAnsi="Arial" w:cs="Arial"/>
          <w:sz w:val="20"/>
          <w:szCs w:val="20"/>
          <w:lang w:val="de-CH"/>
        </w:rPr>
        <w:t>Obstaktion für die minderbemitt</w:t>
      </w:r>
      <w:r w:rsidR="00B23951">
        <w:rPr>
          <w:rFonts w:ascii="Arial" w:hAnsi="Arial" w:cs="Arial"/>
          <w:sz w:val="20"/>
          <w:szCs w:val="20"/>
          <w:lang w:val="de-CH"/>
        </w:rPr>
        <w:t>e</w:t>
      </w:r>
      <w:r w:rsidR="008D66F6">
        <w:rPr>
          <w:rFonts w:ascii="Arial" w:hAnsi="Arial" w:cs="Arial"/>
          <w:sz w:val="20"/>
          <w:szCs w:val="20"/>
          <w:lang w:val="de-CH"/>
        </w:rPr>
        <w:t>l</w:t>
      </w:r>
      <w:r w:rsidR="00B23951">
        <w:rPr>
          <w:rFonts w:ascii="Arial" w:hAnsi="Arial" w:cs="Arial"/>
          <w:sz w:val="20"/>
          <w:szCs w:val="20"/>
          <w:lang w:val="de-CH"/>
        </w:rPr>
        <w:t>te Bevölkerung für agrarfähiges Obst.</w:t>
      </w:r>
    </w:p>
    <w:p w:rsidR="00B23951" w:rsidRDefault="00B2395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gibt </w:t>
      </w:r>
      <w:r w:rsidR="008D66F6">
        <w:rPr>
          <w:rFonts w:ascii="Arial" w:hAnsi="Arial" w:cs="Arial"/>
          <w:sz w:val="20"/>
          <w:szCs w:val="20"/>
          <w:lang w:val="de-CH"/>
        </w:rPr>
        <w:t>Kenntnis von einer Einga</w:t>
      </w:r>
      <w:r>
        <w:rPr>
          <w:rFonts w:ascii="Arial" w:hAnsi="Arial" w:cs="Arial"/>
          <w:sz w:val="20"/>
          <w:szCs w:val="20"/>
          <w:lang w:val="de-CH"/>
        </w:rPr>
        <w:t xml:space="preserve">be im Auftrag und Namen des (…) vom 4. Mai 1943 betreffend eines freien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Wer</w:t>
      </w:r>
      <w:r w:rsidR="008D66F6">
        <w:rPr>
          <w:rFonts w:ascii="Arial" w:hAnsi="Arial" w:cs="Arial"/>
          <w:sz w:val="20"/>
          <w:szCs w:val="20"/>
          <w:lang w:val="de-CH"/>
        </w:rPr>
        <w:t>ktagsnachmittags</w:t>
      </w:r>
      <w:proofErr w:type="spellEnd"/>
      <w:r w:rsidR="008D66F6">
        <w:rPr>
          <w:rFonts w:ascii="Arial" w:hAnsi="Arial" w:cs="Arial"/>
          <w:sz w:val="20"/>
          <w:szCs w:val="20"/>
          <w:lang w:val="de-CH"/>
        </w:rPr>
        <w:t xml:space="preserve"> oder 7-Uhr-La</w:t>
      </w:r>
      <w:r>
        <w:rPr>
          <w:rFonts w:ascii="Arial" w:hAnsi="Arial" w:cs="Arial"/>
          <w:sz w:val="20"/>
          <w:szCs w:val="20"/>
          <w:lang w:val="de-CH"/>
        </w:rPr>
        <w:t>dens</w:t>
      </w:r>
      <w:r w:rsidR="008D66F6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8D66F6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uss. Auf diese Eingabe ist bis heute noch keine Antwort eingetroffen, weshalb noch einmal reklamiert wird.</w:t>
      </w:r>
    </w:p>
    <w:p w:rsidR="00B23951" w:rsidRDefault="00B23951">
      <w:pPr>
        <w:rPr>
          <w:rFonts w:ascii="Arial" w:hAnsi="Arial" w:cs="Arial"/>
          <w:sz w:val="20"/>
          <w:szCs w:val="20"/>
          <w:lang w:val="de-CH"/>
        </w:rPr>
      </w:pPr>
    </w:p>
    <w:p w:rsidR="00B12E3B" w:rsidRDefault="00B12E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Obstaktion 1943.</w:t>
      </w:r>
    </w:p>
    <w:p w:rsidR="00B12E3B" w:rsidRDefault="00B12E3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gibt Kenntnis von der Bürositzung vom 13. Oktober, an der beschlossen</w:t>
      </w:r>
      <w:r w:rsidR="004D774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wurde, eine Obstverbilligungs-Aktion in Verbindung mit </w:t>
      </w:r>
      <w:proofErr w:type="spellStart"/>
      <w:r w:rsidR="004D7745">
        <w:rPr>
          <w:rFonts w:ascii="Arial" w:hAnsi="Arial" w:cs="Arial"/>
          <w:sz w:val="20"/>
          <w:szCs w:val="20"/>
          <w:lang w:val="de-CH"/>
        </w:rPr>
        <w:t>Primeur</w:t>
      </w:r>
      <w:proofErr w:type="spellEnd"/>
      <w:r w:rsidR="004D7745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4D7745">
        <w:rPr>
          <w:rFonts w:ascii="Arial" w:hAnsi="Arial" w:cs="Arial"/>
          <w:sz w:val="20"/>
          <w:szCs w:val="20"/>
          <w:lang w:val="de-CH"/>
        </w:rPr>
        <w:t>Ve</w:t>
      </w:r>
      <w:r w:rsidR="0003452B">
        <w:rPr>
          <w:rFonts w:ascii="Arial" w:hAnsi="Arial" w:cs="Arial"/>
          <w:sz w:val="20"/>
          <w:szCs w:val="20"/>
          <w:lang w:val="de-CH"/>
        </w:rPr>
        <w:t>rdani-Pe</w:t>
      </w:r>
      <w:r w:rsidR="004D7745">
        <w:rPr>
          <w:rFonts w:ascii="Arial" w:hAnsi="Arial" w:cs="Arial"/>
          <w:sz w:val="20"/>
          <w:szCs w:val="20"/>
          <w:lang w:val="de-CH"/>
        </w:rPr>
        <w:t>d</w:t>
      </w:r>
      <w:r w:rsidR="0003452B">
        <w:rPr>
          <w:rFonts w:ascii="Arial" w:hAnsi="Arial" w:cs="Arial"/>
          <w:sz w:val="20"/>
          <w:szCs w:val="20"/>
          <w:lang w:val="de-CH"/>
        </w:rPr>
        <w:t>r</w:t>
      </w:r>
      <w:r w:rsidR="004D7745">
        <w:rPr>
          <w:rFonts w:ascii="Arial" w:hAnsi="Arial" w:cs="Arial"/>
          <w:sz w:val="20"/>
          <w:szCs w:val="20"/>
          <w:lang w:val="de-CH"/>
        </w:rPr>
        <w:t>uzzi</w:t>
      </w:r>
      <w:proofErr w:type="spellEnd"/>
      <w:r w:rsidR="008D66F6">
        <w:rPr>
          <w:rFonts w:ascii="Arial" w:hAnsi="Arial" w:cs="Arial"/>
          <w:sz w:val="20"/>
          <w:szCs w:val="20"/>
          <w:lang w:val="de-CH"/>
        </w:rPr>
        <w:t xml:space="preserve"> durchzuführen</w:t>
      </w:r>
      <w:r w:rsidR="004D7745">
        <w:rPr>
          <w:rFonts w:ascii="Arial" w:hAnsi="Arial" w:cs="Arial"/>
          <w:sz w:val="20"/>
          <w:szCs w:val="20"/>
          <w:lang w:val="de-CH"/>
        </w:rPr>
        <w:t>. Um Ordnung</w:t>
      </w:r>
      <w:r w:rsidR="008D66F6">
        <w:rPr>
          <w:rFonts w:ascii="Arial" w:hAnsi="Arial" w:cs="Arial"/>
          <w:sz w:val="20"/>
          <w:szCs w:val="20"/>
          <w:lang w:val="de-CH"/>
        </w:rPr>
        <w:t xml:space="preserve"> </w:t>
      </w:r>
      <w:r w:rsidR="004D7745">
        <w:rPr>
          <w:rFonts w:ascii="Arial" w:hAnsi="Arial" w:cs="Arial"/>
          <w:sz w:val="20"/>
          <w:szCs w:val="20"/>
          <w:lang w:val="de-CH"/>
        </w:rPr>
        <w:t>in die Dinge zu bringen, wird eine Vorausbestellung mi</w:t>
      </w:r>
      <w:r w:rsidR="008D66F6">
        <w:rPr>
          <w:rFonts w:ascii="Arial" w:hAnsi="Arial" w:cs="Arial"/>
          <w:sz w:val="20"/>
          <w:szCs w:val="20"/>
          <w:lang w:val="de-CH"/>
        </w:rPr>
        <w:t>t Ausgabe von Nummern im Sekret</w:t>
      </w:r>
      <w:r w:rsidR="004D7745">
        <w:rPr>
          <w:rFonts w:ascii="Arial" w:hAnsi="Arial" w:cs="Arial"/>
          <w:sz w:val="20"/>
          <w:szCs w:val="20"/>
          <w:lang w:val="de-CH"/>
        </w:rPr>
        <w:t>ariat orga</w:t>
      </w:r>
      <w:r w:rsidR="008D66F6">
        <w:rPr>
          <w:rFonts w:ascii="Arial" w:hAnsi="Arial" w:cs="Arial"/>
          <w:sz w:val="20"/>
          <w:szCs w:val="20"/>
          <w:lang w:val="de-CH"/>
        </w:rPr>
        <w:t>n</w:t>
      </w:r>
      <w:r w:rsidR="004D7745">
        <w:rPr>
          <w:rFonts w:ascii="Arial" w:hAnsi="Arial" w:cs="Arial"/>
          <w:sz w:val="20"/>
          <w:szCs w:val="20"/>
          <w:lang w:val="de-CH"/>
        </w:rPr>
        <w:t>isiert. Es sind bereits 3 Tonnen  vorausbestellt. Risiko haben wir keines zu tragen.</w:t>
      </w:r>
    </w:p>
    <w:p w:rsidR="004D7745" w:rsidRDefault="004D7745">
      <w:pPr>
        <w:rPr>
          <w:rFonts w:ascii="Arial" w:hAnsi="Arial" w:cs="Arial"/>
          <w:sz w:val="20"/>
          <w:szCs w:val="20"/>
          <w:lang w:val="de-CH"/>
        </w:rPr>
      </w:pPr>
    </w:p>
    <w:p w:rsidR="004D7745" w:rsidRDefault="004D774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Angelegenheit  SMUV und Bestellung des Ausschusses.</w:t>
      </w:r>
    </w:p>
    <w:p w:rsidR="004D7745" w:rsidRDefault="004D774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verliest das Schreiben de</w:t>
      </w:r>
      <w:r w:rsidR="00752F26">
        <w:rPr>
          <w:rFonts w:ascii="Arial" w:hAnsi="Arial" w:cs="Arial"/>
          <w:sz w:val="20"/>
          <w:szCs w:val="20"/>
          <w:lang w:val="de-CH"/>
        </w:rPr>
        <w:t>s Gewerkschaftsbu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52F2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es. Der </w:t>
      </w:r>
      <w:r w:rsidR="00752F26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orstand gibt der</w:t>
      </w:r>
      <w:r w:rsidR="00752F26">
        <w:rPr>
          <w:rFonts w:ascii="Arial" w:hAnsi="Arial" w:cs="Arial"/>
          <w:sz w:val="20"/>
          <w:szCs w:val="20"/>
          <w:lang w:val="de-CH"/>
        </w:rPr>
        <w:t xml:space="preserve"> M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752F2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nung Ausdruck, in dieser Sache nicht mehr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allzuviel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Zeit zu verli</w:t>
      </w:r>
      <w:r w:rsidR="00752F2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ren, weil den gewerkschaftlichen Organisat</w:t>
      </w:r>
      <w:r w:rsidR="00752F2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onen andere Arbeiten wart</w:t>
      </w:r>
      <w:r w:rsidR="00752F2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n. Dem Wunsche des Gewerkscha</w:t>
      </w:r>
      <w:r w:rsidR="00752F26">
        <w:rPr>
          <w:rFonts w:ascii="Arial" w:hAnsi="Arial" w:cs="Arial"/>
          <w:sz w:val="20"/>
          <w:szCs w:val="20"/>
          <w:lang w:val="de-CH"/>
        </w:rPr>
        <w:t>ftsbu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52F26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es, eine Dreier-Delegation zu best</w:t>
      </w:r>
      <w:r w:rsidR="00752F2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mmen, wird Folge gelistet. Es werden die Kollegen Josef Flury, Jakob Brunner</w:t>
      </w:r>
      <w:r w:rsidR="00752F2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und </w:t>
      </w:r>
      <w:r w:rsidR="00752F2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mil Brändli bestimmt. Es wird ein Schreiben des VHTL verlesen, dessen Inhalt zu entnehmen ist, dass der VHTL sich bereit erklärt, 400 Solidaritätsmarken fest zu übernehmen. Im </w:t>
      </w:r>
      <w:proofErr w:type="gramStart"/>
      <w:r>
        <w:rPr>
          <w:rFonts w:ascii="Arial" w:hAnsi="Arial" w:cs="Arial"/>
          <w:sz w:val="20"/>
          <w:szCs w:val="20"/>
          <w:lang w:val="de-CH"/>
        </w:rPr>
        <w:t>übrigen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wird dem Vorstand vorgeworfen, es sei an der Delegi</w:t>
      </w:r>
      <w:r w:rsidR="00752F26">
        <w:rPr>
          <w:rFonts w:ascii="Arial" w:hAnsi="Arial" w:cs="Arial"/>
          <w:sz w:val="20"/>
          <w:szCs w:val="20"/>
          <w:lang w:val="de-CH"/>
        </w:rPr>
        <w:t>ertenvers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752F26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mangelhaft orientiert w</w:t>
      </w:r>
      <w:r w:rsidR="00752F26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 xml:space="preserve">rden. Der </w:t>
      </w:r>
      <w:r w:rsidR="00752F26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orstand gibt seiner Verwunderung Ausdruck, von dieser Seite derar</w:t>
      </w:r>
      <w:r w:rsidR="00752F26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752F26">
        <w:rPr>
          <w:rFonts w:ascii="Arial" w:hAnsi="Arial" w:cs="Arial"/>
          <w:sz w:val="20"/>
          <w:szCs w:val="20"/>
          <w:lang w:val="de-CH"/>
        </w:rPr>
        <w:t>ge Vorw</w:t>
      </w:r>
      <w:r>
        <w:rPr>
          <w:rFonts w:ascii="Arial" w:hAnsi="Arial" w:cs="Arial"/>
          <w:sz w:val="20"/>
          <w:szCs w:val="20"/>
          <w:lang w:val="de-CH"/>
        </w:rPr>
        <w:t>ürfe  zu erhalten, nachdem schon verschiedenen Delegi</w:t>
      </w:r>
      <w:r w:rsidR="00752F2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</w:t>
      </w:r>
      <w:r w:rsidR="00752F26">
        <w:rPr>
          <w:rFonts w:ascii="Arial" w:hAnsi="Arial" w:cs="Arial"/>
          <w:sz w:val="20"/>
          <w:szCs w:val="20"/>
          <w:lang w:val="de-CH"/>
        </w:rPr>
        <w:t>v</w:t>
      </w:r>
      <w:r>
        <w:rPr>
          <w:rFonts w:ascii="Arial" w:hAnsi="Arial" w:cs="Arial"/>
          <w:sz w:val="20"/>
          <w:szCs w:val="20"/>
          <w:lang w:val="de-CH"/>
        </w:rPr>
        <w:t>ersammlungen mit diesem Kapitel behelligt wurden. Ausserdem</w:t>
      </w:r>
      <w:r w:rsidR="00752F2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ist Kollege Armin Schneiter </w:t>
      </w:r>
      <w:r w:rsidR="007E18CB">
        <w:rPr>
          <w:rFonts w:ascii="Arial" w:hAnsi="Arial" w:cs="Arial"/>
          <w:sz w:val="20"/>
          <w:szCs w:val="20"/>
          <w:lang w:val="de-CH"/>
        </w:rPr>
        <w:t xml:space="preserve">im </w:t>
      </w:r>
      <w:r w:rsidR="00752F26">
        <w:rPr>
          <w:rFonts w:ascii="Arial" w:hAnsi="Arial" w:cs="Arial"/>
          <w:sz w:val="20"/>
          <w:szCs w:val="20"/>
          <w:lang w:val="de-CH"/>
        </w:rPr>
        <w:t>A</w:t>
      </w:r>
      <w:r w:rsidR="007E18CB">
        <w:rPr>
          <w:rFonts w:ascii="Arial" w:hAnsi="Arial" w:cs="Arial"/>
          <w:sz w:val="20"/>
          <w:szCs w:val="20"/>
          <w:lang w:val="de-CH"/>
        </w:rPr>
        <w:t>usschuss, der ve</w:t>
      </w:r>
      <w:r w:rsidR="00752F26">
        <w:rPr>
          <w:rFonts w:ascii="Arial" w:hAnsi="Arial" w:cs="Arial"/>
          <w:sz w:val="20"/>
          <w:szCs w:val="20"/>
          <w:lang w:val="de-CH"/>
        </w:rPr>
        <w:t>rhand</w:t>
      </w:r>
      <w:r w:rsidR="007E18CB">
        <w:rPr>
          <w:rFonts w:ascii="Arial" w:hAnsi="Arial" w:cs="Arial"/>
          <w:sz w:val="20"/>
          <w:szCs w:val="20"/>
          <w:lang w:val="de-CH"/>
        </w:rPr>
        <w:t>e</w:t>
      </w:r>
      <w:r w:rsidR="00752F26">
        <w:rPr>
          <w:rFonts w:ascii="Arial" w:hAnsi="Arial" w:cs="Arial"/>
          <w:sz w:val="20"/>
          <w:szCs w:val="20"/>
          <w:lang w:val="de-CH"/>
        </w:rPr>
        <w:t>l</w:t>
      </w:r>
      <w:r w:rsidR="007E18CB">
        <w:rPr>
          <w:rFonts w:ascii="Arial" w:hAnsi="Arial" w:cs="Arial"/>
          <w:sz w:val="20"/>
          <w:szCs w:val="20"/>
          <w:lang w:val="de-CH"/>
        </w:rPr>
        <w:t>n sollte, abe</w:t>
      </w:r>
      <w:r w:rsidR="00752F26">
        <w:rPr>
          <w:rFonts w:ascii="Arial" w:hAnsi="Arial" w:cs="Arial"/>
          <w:sz w:val="20"/>
          <w:szCs w:val="20"/>
          <w:lang w:val="de-CH"/>
        </w:rPr>
        <w:t>r nichts ist geschehen. Wir hab</w:t>
      </w:r>
      <w:r w:rsidR="007E18CB">
        <w:rPr>
          <w:rFonts w:ascii="Arial" w:hAnsi="Arial" w:cs="Arial"/>
          <w:sz w:val="20"/>
          <w:szCs w:val="20"/>
          <w:lang w:val="de-CH"/>
        </w:rPr>
        <w:t>en nicht die Absicht, die Delegiertenversammlunge</w:t>
      </w:r>
      <w:r w:rsidR="00752F26">
        <w:rPr>
          <w:rFonts w:ascii="Arial" w:hAnsi="Arial" w:cs="Arial"/>
          <w:sz w:val="20"/>
          <w:szCs w:val="20"/>
          <w:lang w:val="de-CH"/>
        </w:rPr>
        <w:t>n</w:t>
      </w:r>
      <w:r w:rsidR="007E18CB">
        <w:rPr>
          <w:rFonts w:ascii="Arial" w:hAnsi="Arial" w:cs="Arial"/>
          <w:sz w:val="20"/>
          <w:szCs w:val="20"/>
          <w:lang w:val="de-CH"/>
        </w:rPr>
        <w:t xml:space="preserve"> jahr</w:t>
      </w:r>
      <w:r w:rsidR="00752F26">
        <w:rPr>
          <w:rFonts w:ascii="Arial" w:hAnsi="Arial" w:cs="Arial"/>
          <w:sz w:val="20"/>
          <w:szCs w:val="20"/>
          <w:lang w:val="de-CH"/>
        </w:rPr>
        <w:t>e</w:t>
      </w:r>
      <w:r w:rsidR="007E18CB">
        <w:rPr>
          <w:rFonts w:ascii="Arial" w:hAnsi="Arial" w:cs="Arial"/>
          <w:sz w:val="20"/>
          <w:szCs w:val="20"/>
          <w:lang w:val="de-CH"/>
        </w:rPr>
        <w:t>lang mit diesem Streit als Hauptgegenstand zu belasten. In finanzieller Beziehung gibt die Jahresrechnung</w:t>
      </w:r>
      <w:r w:rsidR="00752F26">
        <w:rPr>
          <w:rFonts w:ascii="Arial" w:hAnsi="Arial" w:cs="Arial"/>
          <w:sz w:val="20"/>
          <w:szCs w:val="20"/>
          <w:lang w:val="de-CH"/>
        </w:rPr>
        <w:t xml:space="preserve"> genügend Auf</w:t>
      </w:r>
      <w:r w:rsidR="007E18CB">
        <w:rPr>
          <w:rFonts w:ascii="Arial" w:hAnsi="Arial" w:cs="Arial"/>
          <w:sz w:val="20"/>
          <w:szCs w:val="20"/>
          <w:lang w:val="de-CH"/>
        </w:rPr>
        <w:t>schluss. Es wird beschlossen, von Kollege Jakob Brunner</w:t>
      </w:r>
      <w:r w:rsidR="00752F26">
        <w:rPr>
          <w:rFonts w:ascii="Arial" w:hAnsi="Arial" w:cs="Arial"/>
          <w:sz w:val="20"/>
          <w:szCs w:val="20"/>
          <w:lang w:val="de-CH"/>
        </w:rPr>
        <w:t xml:space="preserve"> ein Budget zu verla</w:t>
      </w:r>
      <w:r w:rsidR="007E18CB">
        <w:rPr>
          <w:rFonts w:ascii="Arial" w:hAnsi="Arial" w:cs="Arial"/>
          <w:sz w:val="20"/>
          <w:szCs w:val="20"/>
          <w:lang w:val="de-CH"/>
        </w:rPr>
        <w:t>n</w:t>
      </w:r>
      <w:r w:rsidR="00752F26">
        <w:rPr>
          <w:rFonts w:ascii="Arial" w:hAnsi="Arial" w:cs="Arial"/>
          <w:sz w:val="20"/>
          <w:szCs w:val="20"/>
          <w:lang w:val="de-CH"/>
        </w:rPr>
        <w:t>g</w:t>
      </w:r>
      <w:r w:rsidR="007E18CB">
        <w:rPr>
          <w:rFonts w:ascii="Arial" w:hAnsi="Arial" w:cs="Arial"/>
          <w:sz w:val="20"/>
          <w:szCs w:val="20"/>
          <w:lang w:val="de-CH"/>
        </w:rPr>
        <w:t>e</w:t>
      </w:r>
      <w:r w:rsidR="00752F26">
        <w:rPr>
          <w:rFonts w:ascii="Arial" w:hAnsi="Arial" w:cs="Arial"/>
          <w:sz w:val="20"/>
          <w:szCs w:val="20"/>
          <w:lang w:val="de-CH"/>
        </w:rPr>
        <w:t>n</w:t>
      </w:r>
      <w:r w:rsidR="007E18CB"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7E18CB" w:rsidRDefault="007E18CB">
      <w:pPr>
        <w:rPr>
          <w:rFonts w:ascii="Arial" w:hAnsi="Arial" w:cs="Arial"/>
          <w:sz w:val="20"/>
          <w:szCs w:val="20"/>
          <w:lang w:val="de-CH"/>
        </w:rPr>
      </w:pPr>
    </w:p>
    <w:p w:rsidR="007E18CB" w:rsidRDefault="00752F2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Ersatzwahl ins Ge</w:t>
      </w:r>
      <w:r w:rsidR="007E18CB">
        <w:rPr>
          <w:rFonts w:ascii="Arial" w:hAnsi="Arial" w:cs="Arial"/>
          <w:sz w:val="20"/>
          <w:szCs w:val="20"/>
          <w:lang w:val="de-CH"/>
        </w:rPr>
        <w:t>werbegericht.</w:t>
      </w:r>
    </w:p>
    <w:p w:rsidR="007E18CB" w:rsidRDefault="007E18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 xml:space="preserve">An Stelle des von Biel weggezogenen Gewerberichters Albert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Brüsch</w:t>
      </w:r>
      <w:proofErr w:type="spellEnd"/>
      <w:r>
        <w:rPr>
          <w:rFonts w:ascii="Arial" w:hAnsi="Arial" w:cs="Arial"/>
          <w:sz w:val="20"/>
          <w:szCs w:val="20"/>
          <w:lang w:val="de-CH"/>
        </w:rPr>
        <w:t>, Färber, verlangt die Stadtkanzlei einen Doppelvors</w:t>
      </w:r>
      <w:r w:rsidR="0003452B">
        <w:rPr>
          <w:rFonts w:ascii="Arial" w:hAnsi="Arial" w:cs="Arial"/>
          <w:sz w:val="20"/>
          <w:szCs w:val="20"/>
          <w:lang w:val="de-CH"/>
        </w:rPr>
        <w:t>chl</w:t>
      </w:r>
      <w:r>
        <w:rPr>
          <w:rFonts w:ascii="Arial" w:hAnsi="Arial" w:cs="Arial"/>
          <w:sz w:val="20"/>
          <w:szCs w:val="20"/>
          <w:lang w:val="de-CH"/>
        </w:rPr>
        <w:t xml:space="preserve">ag. Die Sektion Biel STFV schlägt vor: 1. Eduard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Schläfli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, Färber,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Solothurnstrasse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111, Pieterlen un</w:t>
      </w:r>
      <w:r w:rsidR="0003452B">
        <w:rPr>
          <w:rFonts w:ascii="Arial" w:hAnsi="Arial" w:cs="Arial"/>
          <w:sz w:val="20"/>
          <w:szCs w:val="20"/>
          <w:lang w:val="de-CH"/>
        </w:rPr>
        <w:t>d 2. Arnold Berger, Strum</w:t>
      </w:r>
      <w:r>
        <w:rPr>
          <w:rFonts w:ascii="Arial" w:hAnsi="Arial" w:cs="Arial"/>
          <w:sz w:val="20"/>
          <w:szCs w:val="20"/>
          <w:lang w:val="de-CH"/>
        </w:rPr>
        <w:t xml:space="preserve">pfwirken,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Orpundstrasse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16 in Biel. </w:t>
      </w:r>
    </w:p>
    <w:p w:rsidR="007E18CB" w:rsidRDefault="007E18CB">
      <w:pPr>
        <w:rPr>
          <w:rFonts w:ascii="Arial" w:hAnsi="Arial" w:cs="Arial"/>
          <w:sz w:val="20"/>
          <w:szCs w:val="20"/>
          <w:lang w:val="de-CH"/>
        </w:rPr>
      </w:pPr>
    </w:p>
    <w:p w:rsidR="007E18CB" w:rsidRDefault="007E18C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Allfälliges.</w:t>
      </w: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Für die Jubiläumsfeier der Platzuni</w:t>
      </w:r>
      <w:r w:rsidR="0003452B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 xml:space="preserve">n </w:t>
      </w:r>
      <w:r w:rsidR="0003452B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 wird Kollege Baptiste Clerico delegi</w:t>
      </w:r>
      <w:r w:rsidR="0003452B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rt.</w:t>
      </w: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03452B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21.30 Uhr.</w:t>
      </w: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FD5DC8" w:rsidRDefault="0003452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Stellvertretung Protokollf</w:t>
      </w:r>
      <w:r w:rsidR="00FD5DC8">
        <w:rPr>
          <w:rFonts w:ascii="Arial" w:hAnsi="Arial" w:cs="Arial"/>
          <w:sz w:val="20"/>
          <w:szCs w:val="20"/>
          <w:lang w:val="de-CH"/>
        </w:rPr>
        <w:t>ührer</w:t>
      </w: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Vorstand, Protokolle 1936-1946. Protokol</w:t>
      </w:r>
      <w:r w:rsidR="0003452B">
        <w:rPr>
          <w:rFonts w:ascii="Arial" w:hAnsi="Arial" w:cs="Arial"/>
          <w:sz w:val="20"/>
          <w:szCs w:val="20"/>
          <w:lang w:val="de-CH"/>
        </w:rPr>
        <w:t>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03452B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3452B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</w:t>
      </w: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Default="00FD5DC8">
      <w:pPr>
        <w:rPr>
          <w:rFonts w:ascii="Arial" w:hAnsi="Arial" w:cs="Arial"/>
          <w:sz w:val="20"/>
          <w:szCs w:val="20"/>
          <w:lang w:val="de-CH"/>
        </w:rPr>
      </w:pPr>
    </w:p>
    <w:p w:rsidR="00FD5DC8" w:rsidRPr="00AA7423" w:rsidRDefault="00FD5DC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03452B">
        <w:rPr>
          <w:rFonts w:ascii="Arial" w:hAnsi="Arial" w:cs="Arial"/>
          <w:sz w:val="20"/>
          <w:szCs w:val="20"/>
          <w:lang w:val="de-CH"/>
        </w:rPr>
        <w:t>schaftskartell Vorsta</w:t>
      </w:r>
      <w:r>
        <w:rPr>
          <w:rFonts w:ascii="Arial" w:hAnsi="Arial" w:cs="Arial"/>
          <w:sz w:val="20"/>
          <w:szCs w:val="20"/>
          <w:lang w:val="de-CH"/>
        </w:rPr>
        <w:t>nd Protokoll 1943-10-16.docx</w:t>
      </w:r>
    </w:p>
    <w:sectPr w:rsidR="00FD5DC8" w:rsidRPr="00AA7423" w:rsidSect="00034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7423"/>
    <w:rsid w:val="0003452B"/>
    <w:rsid w:val="00217315"/>
    <w:rsid w:val="00305A32"/>
    <w:rsid w:val="004D7745"/>
    <w:rsid w:val="00652718"/>
    <w:rsid w:val="00752F26"/>
    <w:rsid w:val="007E18CB"/>
    <w:rsid w:val="008D66F6"/>
    <w:rsid w:val="00AA7423"/>
    <w:rsid w:val="00B12E3B"/>
    <w:rsid w:val="00B23951"/>
    <w:rsid w:val="00DB510B"/>
    <w:rsid w:val="00F86262"/>
    <w:rsid w:val="00FD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4158-4F4E-4C86-845B-262295D1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8</cp:revision>
  <dcterms:created xsi:type="dcterms:W3CDTF">2009-11-20T13:53:00Z</dcterms:created>
  <dcterms:modified xsi:type="dcterms:W3CDTF">2009-11-20T14:43:00Z</dcterms:modified>
</cp:coreProperties>
</file>